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31B6" w14:textId="77777777" w:rsidR="00CF09DC" w:rsidRDefault="00CF09DC" w:rsidP="00CF09DC"/>
    <w:p w14:paraId="224292B1" w14:textId="546FDB7F" w:rsidR="002E0070" w:rsidRPr="002E0070" w:rsidRDefault="002E0070" w:rsidP="002E0070">
      <w:pPr>
        <w:bidi/>
        <w:rPr>
          <w:rFonts w:ascii="Century Gothic" w:hAnsi="Century Gothic"/>
          <w:b/>
          <w:bCs/>
        </w:rPr>
      </w:pPr>
      <w:r>
        <w:rPr>
          <w:rFonts w:ascii="Century Gothic" w:eastAsia="Century Gothic" w:hAnsi="Century Gothic" w:cs="Times New Roman"/>
          <w:b/>
          <w:bCs/>
          <w:rtl/>
        </w:rPr>
        <w:t>تخفيضات محتملة في خدمة الحافلات</w:t>
      </w:r>
    </w:p>
    <w:p w14:paraId="6F024426" w14:textId="77777777" w:rsidR="002E0070" w:rsidRDefault="002E0070" w:rsidP="002E0070">
      <w:pPr>
        <w:rPr>
          <w:rFonts w:ascii="Century Gothic" w:hAnsi="Century Gothic"/>
        </w:rPr>
      </w:pPr>
      <w:r>
        <w:rPr>
          <w:rFonts w:ascii="Century Gothic" w:hAnsi="Century Gothic" w:hint="cs"/>
          <w:rtl/>
        </w:rPr>
        <w:t xml:space="preserve">بدون تمويل إضافي من مدينة دي موين، سيتعين على دارت إجراء تخفيضات كبيرة في خدمات الحافلات على مدى خمس سنوات. </w:t>
      </w:r>
    </w:p>
    <w:p w14:paraId="467EC0A6" w14:textId="6244867A" w:rsidR="002E0070" w:rsidRDefault="002E0070" w:rsidP="002E0070">
      <w:pPr>
        <w:bidi/>
        <w:rPr>
          <w:rFonts w:ascii="Century Gothic" w:hAnsi="Century Gothic"/>
        </w:rPr>
      </w:pPr>
      <w:r>
        <w:rPr>
          <w:rFonts w:ascii="Century Gothic" w:hAnsi="Century Gothic" w:hint="cs"/>
          <w:rtl/>
        </w:rPr>
        <w:t>ستبدأ التخفيضات في نوفمبر ٢٠٢٤. شارك بتعليقاتك:</w:t>
      </w:r>
    </w:p>
    <w:p w14:paraId="07B17760" w14:textId="77777777" w:rsidR="002E0070" w:rsidRDefault="002E0070" w:rsidP="002E0070">
      <w:pPr>
        <w:pStyle w:val="pf0"/>
        <w:bidi/>
        <w:spacing w:line="256" w:lineRule="auto"/>
        <w:rPr>
          <w:rFonts w:ascii="Century Gothic" w:hAnsi="Century Gothic" w:cs="Arial"/>
          <w:sz w:val="22"/>
          <w:szCs w:val="22"/>
        </w:rPr>
      </w:pPr>
      <w:r>
        <w:rPr>
          <w:rStyle w:val="cf01"/>
          <w:rFonts w:ascii="Century Gothic" w:hAnsi="Century Gothic" w:hint="cs"/>
          <w:sz w:val="22"/>
          <w:szCs w:val="22"/>
          <w:rtl/>
        </w:rPr>
        <w:t xml:space="preserve">يمكن توفير هذه المعلومات باللغة العربية. اتصل بخدمة العملاء على </w:t>
      </w:r>
      <w:r>
        <w:rPr>
          <w:rStyle w:val="cf01"/>
          <w:rFonts w:ascii="Century Gothic" w:hAnsi="Century Gothic"/>
          <w:sz w:val="22"/>
          <w:szCs w:val="22"/>
        </w:rPr>
        <w:t>515-283-8100</w:t>
      </w:r>
      <w:r>
        <w:rPr>
          <w:rStyle w:val="cf01"/>
          <w:rFonts w:ascii="Century Gothic" w:hAnsi="Century Gothic"/>
          <w:sz w:val="22"/>
          <w:szCs w:val="22"/>
          <w:rtl/>
        </w:rPr>
        <w:t xml:space="preserve"> </w:t>
      </w:r>
    </w:p>
    <w:p w14:paraId="51C876F8" w14:textId="79E7F35F" w:rsidR="002E0070" w:rsidRPr="002E0070" w:rsidRDefault="002E0070" w:rsidP="002E0070">
      <w:pPr>
        <w:bidi/>
        <w:rPr>
          <w:rFonts w:ascii="Century Gothic" w:hAnsi="Century Gothic" w:cs="Calibri"/>
          <w:b/>
          <w:bCs/>
          <w:sz w:val="28"/>
          <w:szCs w:val="28"/>
        </w:rPr>
      </w:pPr>
      <w:r>
        <w:rPr>
          <w:rFonts w:ascii="Century Gothic" w:eastAsia="Century Gothic" w:hAnsi="Century Gothic" w:cs="Times New Roman"/>
          <w:b/>
          <w:bCs/>
          <w:sz w:val="28"/>
          <w:szCs w:val="28"/>
          <w:rtl/>
        </w:rPr>
        <w:t>قدم مدخلاتك حول التخفيضات المحتملة في خدمة الحافلات في دي موين</w:t>
      </w:r>
    </w:p>
    <w:p w14:paraId="2A3EC941" w14:textId="527089C8" w:rsidR="002E0070" w:rsidRDefault="002E0070" w:rsidP="002E0070">
      <w:pPr>
        <w:bidi/>
        <w:rPr>
          <w:rFonts w:ascii="Century Gothic" w:hAnsi="Century Gothic"/>
        </w:rPr>
      </w:pPr>
      <w:r>
        <w:rPr>
          <w:rFonts w:ascii="Century Gothic" w:hAnsi="Century Gothic" w:hint="cs"/>
          <w:rtl/>
        </w:rPr>
        <w:t>تقرر مدينة دي موين ما إذا كانت ستدفع أكثر للحفاظ على خدمات الحافلات الحالية في دارت أو قطع الخدمات. يمكن للمدينة زيادة رسوم الامتياز - ضريبة على فواتير الغاز والكهرباء - بنسبة تصل إلى ٢.٥ في المائة للمساعدة في تمويل النقل العام.</w:t>
      </w:r>
      <w:r>
        <w:rPr>
          <w:rFonts w:ascii="Century Gothic" w:hAnsi="Century Gothic"/>
        </w:rPr>
        <w:t xml:space="preserve"> </w:t>
      </w:r>
    </w:p>
    <w:p w14:paraId="469F4025" w14:textId="5E3A93B3" w:rsidR="002E0070" w:rsidRPr="002E0070" w:rsidRDefault="002E0070" w:rsidP="002E0070">
      <w:pPr>
        <w:bidi/>
        <w:rPr>
          <w:rFonts w:ascii="Century Gothic" w:hAnsi="Century Gothic"/>
        </w:rPr>
      </w:pPr>
      <w:r>
        <w:rPr>
          <w:rFonts w:ascii="Century Gothic" w:hAnsi="Century Gothic" w:hint="cs"/>
          <w:rtl/>
        </w:rPr>
        <w:t xml:space="preserve">بدون زيادة في التمويل من المدينة، سيتعين على دارت </w:t>
      </w:r>
      <w:r>
        <w:rPr>
          <w:rFonts w:ascii="Century Gothic" w:eastAsia="Century Gothic" w:hAnsi="Century Gothic" w:cs="Times New Roman"/>
          <w:rtl/>
        </w:rPr>
        <w:t xml:space="preserve">إجراء تخفيضات كبيرة في خدمات الحافلات على مدى خمس سنوات. </w:t>
      </w:r>
      <w:r>
        <w:rPr>
          <w:rFonts w:ascii="Century Gothic" w:hAnsi="Century Gothic" w:hint="cs"/>
          <w:rtl/>
        </w:rPr>
        <w:t xml:space="preserve">ستبدأ تخفيضات الخدمة في نوفمبر ٢٠٢٤ وستؤثر على جميع خطوط الحافلات تقريبا في دي موين. </w:t>
      </w:r>
    </w:p>
    <w:p w14:paraId="7027972C" w14:textId="4262AAAD" w:rsidR="002E0070" w:rsidRPr="002E0070" w:rsidRDefault="002E0070" w:rsidP="002E0070">
      <w:pPr>
        <w:bidi/>
        <w:rPr>
          <w:rFonts w:ascii="Century Gothic" w:eastAsia="Calibri" w:hAnsi="Century Gothic" w:cs="Calibri"/>
          <w:sz w:val="24"/>
          <w:szCs w:val="24"/>
        </w:rPr>
      </w:pPr>
      <w:r>
        <w:rPr>
          <w:rFonts w:ascii="Century Gothic" w:eastAsia="Century Gothic" w:hAnsi="Century Gothic" w:cs="Times New Roman"/>
          <w:b/>
          <w:bCs/>
          <w:sz w:val="24"/>
          <w:szCs w:val="24"/>
          <w:rtl/>
        </w:rPr>
        <w:t xml:space="preserve">قدم ملاحظاتك: </w:t>
      </w:r>
    </w:p>
    <w:p w14:paraId="39DF6327" w14:textId="77777777" w:rsidR="002E0070" w:rsidRDefault="002E0070" w:rsidP="002E0070">
      <w:pPr>
        <w:bidi/>
        <w:rPr>
          <w:rFonts w:ascii="Century Gothic" w:hAnsi="Century Gothic"/>
        </w:rPr>
      </w:pPr>
      <w:r>
        <w:rPr>
          <w:rFonts w:ascii="Century Gothic" w:hAnsi="Century Gothic" w:hint="cs"/>
          <w:rtl/>
        </w:rPr>
        <w:t>تريد دارت أن تسمع كيف ستؤثر التخفيضات المحتملة في خدمات الحافلات عليك:</w:t>
      </w:r>
    </w:p>
    <w:p w14:paraId="49EBA5DC" w14:textId="77777777" w:rsidR="002E0070" w:rsidRDefault="002E0070" w:rsidP="002E0070">
      <w:pPr>
        <w:pStyle w:val="NormalWeb"/>
        <w:shd w:val="clear" w:color="auto" w:fill="FFFFFF" w:themeFill="background1"/>
        <w:bidi/>
        <w:spacing w:before="0" w:beforeAutospacing="0" w:after="0" w:afterAutospacing="0" w:line="256" w:lineRule="auto"/>
        <w:contextualSpacing/>
        <w:rPr>
          <w:rFonts w:ascii="Century Gothic" w:hAnsi="Century Gothic" w:cstheme="minorBidi"/>
          <w:b/>
          <w:bCs/>
          <w:color w:val="212529"/>
          <w:sz w:val="22"/>
          <w:szCs w:val="22"/>
        </w:rPr>
      </w:pPr>
    </w:p>
    <w:p w14:paraId="7046C8D4" w14:textId="77777777" w:rsidR="002E0070" w:rsidRDefault="002E0070" w:rsidP="002E0070">
      <w:pPr>
        <w:pStyle w:val="NormalWeb"/>
        <w:shd w:val="clear" w:color="auto" w:fill="FFFFFF" w:themeFill="background1"/>
        <w:bidi/>
        <w:spacing w:before="0" w:beforeAutospacing="0" w:after="0" w:afterAutospacing="0" w:line="256" w:lineRule="auto"/>
        <w:contextualSpacing/>
        <w:rPr>
          <w:rFonts w:ascii="Century Gothic" w:eastAsia="Calibri" w:hAnsi="Century Gothic" w:cs="Calibri"/>
          <w:rtl/>
        </w:rPr>
      </w:pPr>
      <w:r>
        <w:rPr>
          <w:rFonts w:ascii="Century Gothic" w:hAnsi="Century Gothic" w:cstheme="minorBidi" w:hint="cs"/>
          <w:b/>
          <w:bCs/>
          <w:color w:val="212529"/>
          <w:sz w:val="22"/>
          <w:szCs w:val="22"/>
          <w:rtl/>
        </w:rPr>
        <w:t>*حضور اجتماع عام</w:t>
      </w:r>
      <w:r>
        <w:rPr>
          <w:rFonts w:ascii="Century Gothic" w:hAnsi="Century Gothic" w:cstheme="minorBidi" w:hint="cs"/>
          <w:color w:val="212529"/>
          <w:sz w:val="22"/>
          <w:szCs w:val="22"/>
          <w:rtl/>
        </w:rPr>
        <w:t xml:space="preserve">. ابحث عن الخيارات في </w:t>
      </w:r>
    </w:p>
    <w:p w14:paraId="66935A09" w14:textId="77777777" w:rsidR="002E0070" w:rsidRDefault="002E0070" w:rsidP="002E0070">
      <w:pPr>
        <w:pStyle w:val="NormalWeb"/>
        <w:shd w:val="clear" w:color="auto" w:fill="FFFFFF" w:themeFill="background1"/>
        <w:bidi/>
        <w:spacing w:before="0" w:beforeAutospacing="0" w:after="0" w:afterAutospacing="0" w:line="256" w:lineRule="auto"/>
        <w:contextualSpacing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  <w:b/>
          <w:bCs/>
          <w:rtl/>
        </w:rPr>
        <w:t>*اتصل بخدمة عملاء دارت</w:t>
      </w:r>
      <w:r>
        <w:rPr>
          <w:rFonts w:ascii="Century Gothic" w:eastAsia="Calibri" w:hAnsi="Century Gothic" w:cs="Calibri"/>
          <w:rtl/>
        </w:rPr>
        <w:t xml:space="preserve"> على </w:t>
      </w:r>
      <w:r>
        <w:rPr>
          <w:rFonts w:ascii="Century Gothic" w:eastAsia="Calibri" w:hAnsi="Century Gothic" w:cs="Calibri"/>
        </w:rPr>
        <w:t>515-283-8100</w:t>
      </w:r>
      <w:r>
        <w:rPr>
          <w:rFonts w:ascii="Century Gothic" w:eastAsia="Calibri" w:hAnsi="Century Gothic" w:cs="Calibri"/>
          <w:rtl/>
        </w:rPr>
        <w:t xml:space="preserve"> ، الخيار 0 ، لطلب استطلاع. </w:t>
      </w:r>
    </w:p>
    <w:p w14:paraId="3DF1F033" w14:textId="77777777" w:rsidR="002E0070" w:rsidRDefault="002E0070" w:rsidP="002E0070">
      <w:pPr>
        <w:bidi/>
        <w:rPr>
          <w:rFonts w:ascii="Century Gothic" w:hAnsi="Century Gothic"/>
          <w:rtl/>
        </w:rPr>
      </w:pPr>
      <w:r>
        <w:rPr>
          <w:rFonts w:ascii="Century Gothic" w:hAnsi="Century Gothic" w:hint="cs"/>
          <w:b/>
          <w:bCs/>
          <w:rtl/>
        </w:rPr>
        <w:t>*التقط أو اترك استطلاعا ورقيا</w:t>
      </w:r>
      <w:r>
        <w:rPr>
          <w:rFonts w:ascii="Century Gothic" w:hAnsi="Century Gothic" w:hint="cs"/>
          <w:rtl/>
        </w:rPr>
        <w:t xml:space="preserve"> من نافذة خدمة العملاء في محطة دارت المركزية. يمكن أيضا إرسال الاستطلاعات المكتملة بالبريد إلى:</w:t>
      </w:r>
    </w:p>
    <w:p w14:paraId="46EBFF8A" w14:textId="77777777" w:rsidR="002E0070" w:rsidRDefault="002E0070" w:rsidP="002E0070">
      <w:pPr>
        <w:pStyle w:val="NormalWeb"/>
        <w:shd w:val="clear" w:color="auto" w:fill="FFFFFF"/>
        <w:spacing w:before="0" w:beforeAutospacing="0" w:after="0" w:afterAutospacing="0"/>
        <w:ind w:left="1440" w:firstLine="4050"/>
        <w:contextualSpacing/>
        <w:rPr>
          <w:rFonts w:ascii="Century Gothic" w:hAnsi="Century Gothic" w:cstheme="minorHAnsi"/>
          <w:color w:val="212529"/>
          <w:sz w:val="22"/>
          <w:szCs w:val="22"/>
        </w:rPr>
      </w:pPr>
      <w:r>
        <w:rPr>
          <w:rFonts w:ascii="Century Gothic" w:hAnsi="Century Gothic" w:cstheme="minorHAnsi"/>
          <w:color w:val="212529"/>
          <w:sz w:val="22"/>
          <w:szCs w:val="22"/>
        </w:rPr>
        <w:t>Attn:</w:t>
      </w:r>
      <w:r w:rsidRPr="005E2A73">
        <w:rPr>
          <w:rFonts w:ascii="Century Gothic" w:hAnsi="Century Gothic" w:cstheme="minorHAnsi"/>
          <w:color w:val="212529"/>
          <w:sz w:val="22"/>
          <w:szCs w:val="22"/>
        </w:rPr>
        <w:t xml:space="preserve"> Customer Service</w:t>
      </w:r>
    </w:p>
    <w:p w14:paraId="66B72F64" w14:textId="77777777" w:rsidR="002E0070" w:rsidRDefault="002E0070" w:rsidP="002E0070">
      <w:pPr>
        <w:pStyle w:val="NormalWeb"/>
        <w:shd w:val="clear" w:color="auto" w:fill="FFFFFF"/>
        <w:spacing w:before="0" w:beforeAutospacing="0" w:after="0" w:afterAutospacing="0"/>
        <w:ind w:left="1440" w:firstLine="4050"/>
        <w:contextualSpacing/>
        <w:rPr>
          <w:rFonts w:ascii="Century Gothic" w:hAnsi="Century Gothic" w:cstheme="minorHAnsi"/>
          <w:color w:val="212529"/>
          <w:sz w:val="22"/>
          <w:szCs w:val="22"/>
        </w:rPr>
      </w:pPr>
      <w:r>
        <w:rPr>
          <w:rFonts w:ascii="Century Gothic" w:hAnsi="Century Gothic" w:cstheme="minorHAnsi"/>
          <w:color w:val="212529"/>
          <w:sz w:val="22"/>
          <w:szCs w:val="22"/>
        </w:rPr>
        <w:t>DART Central Station</w:t>
      </w:r>
    </w:p>
    <w:p w14:paraId="1CA1FC80" w14:textId="77777777" w:rsidR="002E0070" w:rsidRDefault="002E0070" w:rsidP="002E0070">
      <w:pPr>
        <w:pStyle w:val="NormalWeb"/>
        <w:shd w:val="clear" w:color="auto" w:fill="FFFFFF"/>
        <w:spacing w:before="0" w:beforeAutospacing="0" w:after="0" w:afterAutospacing="0"/>
        <w:ind w:left="1440" w:firstLine="4050"/>
        <w:contextualSpacing/>
        <w:rPr>
          <w:rFonts w:ascii="Century Gothic" w:hAnsi="Century Gothic" w:cstheme="minorHAnsi"/>
          <w:color w:val="212529"/>
          <w:sz w:val="22"/>
          <w:szCs w:val="22"/>
        </w:rPr>
      </w:pPr>
      <w:r w:rsidRPr="00E02BC8">
        <w:rPr>
          <w:rFonts w:ascii="Century Gothic" w:hAnsi="Century Gothic" w:cstheme="minorHAnsi"/>
          <w:color w:val="212529"/>
          <w:sz w:val="22"/>
          <w:szCs w:val="22"/>
        </w:rPr>
        <w:t>620 Cherry St.</w:t>
      </w:r>
    </w:p>
    <w:p w14:paraId="0D6086EE" w14:textId="77777777" w:rsidR="002E0070" w:rsidRDefault="002E0070" w:rsidP="002E0070">
      <w:pPr>
        <w:pStyle w:val="NormalWeb"/>
        <w:shd w:val="clear" w:color="auto" w:fill="FFFFFF" w:themeFill="background1"/>
        <w:spacing w:before="0" w:beforeAutospacing="0" w:after="0" w:afterAutospacing="0"/>
        <w:ind w:left="1440" w:firstLine="4050"/>
        <w:contextualSpacing/>
        <w:rPr>
          <w:rFonts w:ascii="Century Gothic" w:hAnsi="Century Gothic" w:cstheme="minorBidi"/>
          <w:color w:val="212529"/>
          <w:sz w:val="22"/>
          <w:szCs w:val="22"/>
        </w:rPr>
      </w:pPr>
      <w:r w:rsidRPr="580710E2">
        <w:rPr>
          <w:rFonts w:ascii="Century Gothic" w:hAnsi="Century Gothic" w:cstheme="minorBidi"/>
          <w:color w:val="212529"/>
          <w:sz w:val="22"/>
          <w:szCs w:val="22"/>
        </w:rPr>
        <w:t>Des Moines, Iowa 50309</w:t>
      </w:r>
    </w:p>
    <w:p w14:paraId="46729CFD" w14:textId="77777777" w:rsidR="002E0070" w:rsidRDefault="002E0070" w:rsidP="002E0070">
      <w:pPr>
        <w:bidi/>
        <w:rPr>
          <w:rFonts w:ascii="Century Gothic" w:eastAsia="Calibri" w:hAnsi="Century Gothic" w:cs="Calibri"/>
        </w:rPr>
      </w:pPr>
    </w:p>
    <w:p w14:paraId="0598A1B5" w14:textId="77777777" w:rsidR="002E0070" w:rsidRDefault="002E0070" w:rsidP="002E0070">
      <w:pPr>
        <w:contextualSpacing/>
        <w:rPr>
          <w:rFonts w:ascii="Century Gothic" w:eastAsia="Century Gothic" w:hAnsi="Century Gothic" w:cs="Century Gothic"/>
          <w:highlight w:val="yellow"/>
        </w:rPr>
      </w:pPr>
    </w:p>
    <w:p w14:paraId="4B8053AD" w14:textId="5F5680F0" w:rsidR="002E0070" w:rsidRDefault="002E0070" w:rsidP="002E0070">
      <w:pPr>
        <w:bidi/>
        <w:contextualSpacing/>
        <w:rPr>
          <w:rFonts w:ascii="Century Gothic" w:eastAsia="Calibri" w:hAnsi="Century Gothic" w:cs="Calibri"/>
        </w:rPr>
      </w:pPr>
      <w:r>
        <w:rPr>
          <w:rFonts w:ascii="Century Gothic" w:hAnsi="Century Gothic" w:hint="cs"/>
          <w:rtl/>
        </w:rPr>
        <w:t xml:space="preserve">يمكن ل دارت تقديم الدعم في احتياجات اللغة، والسمع، والبصر، والنقل. للحصول على المساعدة، اتصل بخدمة عملاء دارت على </w:t>
      </w:r>
      <w:r w:rsidR="00170AF9">
        <w:rPr>
          <w:rFonts w:ascii="Century Gothic" w:hAnsi="Century Gothic"/>
        </w:rPr>
        <w:t>515-</w:t>
      </w:r>
      <w:r>
        <w:rPr>
          <w:rFonts w:ascii="Century Gothic" w:hAnsi="Century Gothic"/>
        </w:rPr>
        <w:t>283-8100</w:t>
      </w:r>
      <w:r>
        <w:rPr>
          <w:rFonts w:ascii="Century Gothic" w:hAnsi="Century Gothic" w:hint="cs"/>
          <w:rtl/>
        </w:rPr>
        <w:t xml:space="preserve">. </w:t>
      </w:r>
    </w:p>
    <w:p w14:paraId="1516F329" w14:textId="77777777" w:rsidR="002E0070" w:rsidRDefault="002E0070" w:rsidP="002E0070">
      <w:pPr>
        <w:rPr>
          <w:rFonts w:ascii="Century Gothic" w:hAnsi="Century Gothic"/>
        </w:rPr>
      </w:pPr>
    </w:p>
    <w:p w14:paraId="2C7B212C" w14:textId="77777777" w:rsidR="002E0070" w:rsidRDefault="002E0070" w:rsidP="002E0070">
      <w:pPr>
        <w:bidi/>
        <w:contextualSpacing/>
        <w:rPr>
          <w:rFonts w:ascii="Century Gothic" w:hAnsi="Century Gothic"/>
        </w:rPr>
      </w:pPr>
      <w:r>
        <w:rPr>
          <w:rFonts w:ascii="Century Gothic" w:hAnsi="Century Gothic" w:hint="cs"/>
          <w:rtl/>
        </w:rPr>
        <w:t>سيحصل أي شخص يحضر اجتماعا عاما ويكمل الاستبيان على تصريح حافلة مجاني لاستخدامه طوال شهر يناير ٢٠٢٤.</w:t>
      </w:r>
    </w:p>
    <w:p w14:paraId="0AB44E15" w14:textId="77777777" w:rsidR="002E0070" w:rsidRDefault="002E0070" w:rsidP="002E0070">
      <w:pPr>
        <w:contextualSpacing/>
        <w:rPr>
          <w:rFonts w:ascii="Century Gothic" w:eastAsia="Century Gothic" w:hAnsi="Century Gothic" w:cs="Century Gothic"/>
          <w:highlight w:val="yellow"/>
        </w:rPr>
      </w:pPr>
    </w:p>
    <w:p w14:paraId="63B8AA23" w14:textId="23DEE054" w:rsidR="00FF2D45" w:rsidRDefault="002E0070" w:rsidP="002E0070">
      <w:r>
        <w:rPr>
          <w:rFonts w:ascii="Century Gothic" w:eastAsia="Century Gothic" w:hAnsi="Century Gothic" w:cs="Times New Roman"/>
          <w:rtl/>
        </w:rPr>
        <w:t>تعرف على المزيد على</w:t>
      </w:r>
      <w:r>
        <w:rPr>
          <w:rFonts w:ascii="Century Gothic" w:eastAsia="Century Gothic" w:hAnsi="Century Gothic" w:cs="Times New Roman" w:hint="cs"/>
          <w:rtl/>
        </w:rPr>
        <w:t xml:space="preserve"> </w:t>
      </w:r>
      <w:r w:rsidRPr="002E0070">
        <w:rPr>
          <w:rFonts w:ascii="Century Gothic" w:eastAsia="Century Gothic" w:hAnsi="Century Gothic" w:cs="Times New Roman" w:hint="cs"/>
          <w:b/>
          <w:bCs/>
          <w:rtl/>
        </w:rPr>
        <w:t>ridedart.com/service-cuts</w:t>
      </w:r>
    </w:p>
    <w:sectPr w:rsidR="00FF2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B799C"/>
    <w:multiLevelType w:val="multilevel"/>
    <w:tmpl w:val="52C4BE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3B5534"/>
    <w:multiLevelType w:val="hybridMultilevel"/>
    <w:tmpl w:val="2C44B948"/>
    <w:lvl w:ilvl="0" w:tplc="9B7C5E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CC6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21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87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CA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CE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45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E0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61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C6369"/>
    <w:multiLevelType w:val="hybridMultilevel"/>
    <w:tmpl w:val="D7B82CFE"/>
    <w:lvl w:ilvl="0" w:tplc="07C8F4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802667">
    <w:abstractNumId w:val="1"/>
  </w:num>
  <w:num w:numId="2" w16cid:durableId="694312745">
    <w:abstractNumId w:val="2"/>
  </w:num>
  <w:num w:numId="3" w16cid:durableId="645202821">
    <w:abstractNumId w:val="1"/>
  </w:num>
  <w:num w:numId="4" w16cid:durableId="188725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45"/>
    <w:rsid w:val="00170AF9"/>
    <w:rsid w:val="002D409D"/>
    <w:rsid w:val="002E0070"/>
    <w:rsid w:val="0083515C"/>
    <w:rsid w:val="00A92A9E"/>
    <w:rsid w:val="00CF09DC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F3E4"/>
  <w15:chartTrackingRefBased/>
  <w15:docId w15:val="{0480B607-75A9-48A4-9197-8D0E84E1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9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uiPriority w:val="99"/>
    <w:rsid w:val="00FF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FF2D45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FF2D45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FF2D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D4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D4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Sarah</dc:creator>
  <cp:keywords/>
  <dc:description/>
  <cp:lastModifiedBy>Welch, Sarah</cp:lastModifiedBy>
  <cp:revision>3</cp:revision>
  <dcterms:created xsi:type="dcterms:W3CDTF">2023-11-13T17:34:00Z</dcterms:created>
  <dcterms:modified xsi:type="dcterms:W3CDTF">2023-11-13T17:36:00Z</dcterms:modified>
</cp:coreProperties>
</file>